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F7" w:rsidRPr="006702F7" w:rsidRDefault="006702F7" w:rsidP="006702F7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6702F7">
        <w:rPr>
          <w:b/>
          <w:sz w:val="36"/>
          <w:szCs w:val="36"/>
        </w:rPr>
        <w:t>公司相关设备型号及工作能力和尺寸</w:t>
      </w:r>
    </w:p>
    <w:p w:rsidR="006702F7" w:rsidRPr="006702F7" w:rsidRDefault="006702F7" w:rsidP="006702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2F7">
        <w:rPr>
          <w:rFonts w:ascii="宋体" w:eastAsia="宋体" w:hAnsi="宋体" w:cs="宋体"/>
          <w:b/>
          <w:bCs/>
          <w:kern w:val="0"/>
          <w:sz w:val="24"/>
          <w:szCs w:val="24"/>
        </w:rPr>
        <w:t>溶铜釜（微泡中和槽）----WRT</w:t>
      </w:r>
    </w:p>
    <w:p w:rsidR="006702F7" w:rsidRPr="006702F7" w:rsidRDefault="006702F7" w:rsidP="006702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2F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8"/>
        <w:gridCol w:w="1188"/>
        <w:gridCol w:w="1131"/>
        <w:gridCol w:w="1350"/>
        <w:gridCol w:w="1160"/>
        <w:gridCol w:w="1188"/>
        <w:gridCol w:w="1131"/>
      </w:tblGrid>
      <w:tr w:rsidR="006702F7" w:rsidRPr="006702F7" w:rsidTr="006702F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溶铜能力（kg/d）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反应容积（m</w:t>
            </w: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softHyphen/>
            </w: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softHyphen/>
            </w: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softHyphen/>
            </w: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softHyphen/>
            </w: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3</w:t>
            </w: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外形尺寸</w:t>
            </w:r>
          </w:p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长宽高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设备重量（kg）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电机功率（kw）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参考价格（万元）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WRT-0.25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1.4*1.2*3.5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WRT-0.5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1.6*1.4*4.0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WRT-1.0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2.1*1.8*4.5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18.5(22)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WRT-2.0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2.8*2.4*5.8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37(45)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WRT-4.0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3.5*3.0*7.0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702F7" w:rsidRPr="006702F7" w:rsidRDefault="006702F7" w:rsidP="006702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2F7">
        <w:rPr>
          <w:rFonts w:ascii="宋体" w:eastAsia="宋体" w:hAnsi="宋体" w:cs="宋体"/>
          <w:b/>
          <w:bCs/>
          <w:kern w:val="0"/>
          <w:sz w:val="24"/>
          <w:szCs w:val="24"/>
        </w:rPr>
        <w:t>海绵铜置换机（利用反应氢搅拌及气浮法提取铜粉）---- QQZ</w:t>
      </w:r>
    </w:p>
    <w:p w:rsidR="006702F7" w:rsidRPr="006702F7" w:rsidRDefault="006702F7" w:rsidP="006702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2F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"/>
        <w:gridCol w:w="1253"/>
        <w:gridCol w:w="1571"/>
        <w:gridCol w:w="1211"/>
        <w:gridCol w:w="1238"/>
        <w:gridCol w:w="1764"/>
      </w:tblGrid>
      <w:tr w:rsidR="006702F7" w:rsidRPr="006702F7" w:rsidTr="006702F7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置换能力（t/d）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外形尺寸</w:t>
            </w:r>
          </w:p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长宽高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重量（t）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电机功率（KW）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参考价格（万元）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QQZ-0.5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1.9*1.0*3.2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0.65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QQZ-1.0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2.3*1.2*3.8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0.9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QQZ-2.0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2.8*1.4*4.3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QQZ-4.0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4.0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3.2*1.8*5.1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1.6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QQZ-8.0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8.0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3.8*2.4*6.3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702F7" w:rsidRPr="006702F7" w:rsidRDefault="006702F7" w:rsidP="006702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2F7">
        <w:rPr>
          <w:rFonts w:ascii="宋体" w:eastAsia="宋体" w:hAnsi="宋体" w:cs="宋体"/>
          <w:b/>
          <w:bCs/>
          <w:kern w:val="0"/>
          <w:sz w:val="24"/>
          <w:szCs w:val="24"/>
        </w:rPr>
        <w:t>硫酸铜结晶机（型回转式强制结晶机器）-----HQJ</w:t>
      </w:r>
    </w:p>
    <w:p w:rsidR="006702F7" w:rsidRPr="006702F7" w:rsidRDefault="006702F7" w:rsidP="006702F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02F7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1"/>
        <w:gridCol w:w="1338"/>
        <w:gridCol w:w="1351"/>
        <w:gridCol w:w="1278"/>
        <w:gridCol w:w="1194"/>
        <w:gridCol w:w="978"/>
        <w:gridCol w:w="966"/>
      </w:tblGrid>
      <w:tr w:rsidR="006702F7" w:rsidRPr="006702F7" w:rsidTr="006702F7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生产能力（t/d）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外形尺寸</w:t>
            </w:r>
          </w:p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长宽高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重量（t）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电机功率（KW）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转速（转/分）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参考价格（万元）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HQJ-2.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＞2.5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0.8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0.75~1.1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702F7" w:rsidRPr="006702F7" w:rsidTr="006702F7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HQJ- 5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＞5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1.5~2.2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2F7" w:rsidRPr="006702F7" w:rsidRDefault="006702F7" w:rsidP="006702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02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D2E3F" w:rsidRPr="006702F7" w:rsidRDefault="00CD2E3F" w:rsidP="006702F7"/>
    <w:sectPr w:rsidR="00CD2E3F" w:rsidRPr="006702F7" w:rsidSect="00CD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2F7"/>
    <w:rsid w:val="006702F7"/>
    <w:rsid w:val="00C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0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2017-02-09T08:33:00Z</dcterms:created>
  <dcterms:modified xsi:type="dcterms:W3CDTF">2017-02-09T08:34:00Z</dcterms:modified>
</cp:coreProperties>
</file>